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Vectores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En programación, se le denomina vector a una zona de almacenamiento contiguo que contiene una serie de elementos del mismo tipo.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Además de valores numéricos, también se pueden almacenar palabras, pero no podemos olvidar que estas deben ir siempre entrecomilladas.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Para crear un vector en el lenguaje R, se escribe como: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66165" cy="632726"/>
            <wp:effectExtent b="0" l="0" r="0" t="0"/>
            <wp:docPr descr="Interfaz de usuario gráfica, Aplicación, Word&#10;&#10;Descripción generada automáticamente" id="17" name="image2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85754" l="0" r="79211" t="8343"/>
                    <a:stretch>
                      <a:fillRect/>
                    </a:stretch>
                  </pic:blipFill>
                  <pic:spPr>
                    <a:xfrm>
                      <a:off x="0" y="0"/>
                      <a:ext cx="3566165" cy="632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Para acceder a una componente concreta del vector que hemos creado se escribe el nombre del vector seguido de la posición de la componente que buscamos, además se le puede asignar un nombre: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740020" cy="599029"/>
            <wp:effectExtent b="0" l="0" r="0" t="0"/>
            <wp:docPr descr="Interfaz de usuario gráfica, Aplicación, Word&#10;&#10;Descripción generada automáticamente" id="19" name="image2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80803" l="0" r="92435" t="15030"/>
                    <a:stretch>
                      <a:fillRect/>
                    </a:stretch>
                  </pic:blipFill>
                  <pic:spPr>
                    <a:xfrm>
                      <a:off x="0" y="0"/>
                      <a:ext cx="1740020" cy="599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Otras formas de seleccionar elementos: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407128" cy="1229083"/>
            <wp:effectExtent b="0" l="0" r="0" t="0"/>
            <wp:docPr descr="Interfaz de usuario gráfica, Aplicación, Word&#10;&#10;Descripción generada automáticamente" id="18" name="image2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37504" l="0" r="82808" t="48451"/>
                    <a:stretch>
                      <a:fillRect/>
                    </a:stretch>
                  </pic:blipFill>
                  <pic:spPr>
                    <a:xfrm>
                      <a:off x="0" y="0"/>
                      <a:ext cx="2407128" cy="1229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Todos los elementos almacenados en un vector deben ser del mismo tipo. ¡¡Si introducimos tanto valores numéricos como caracteres, los primeros se convertirán en cadenas de caracteres y no se pueden realizar operaciones si no trabajamos con números!!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747797" cy="1551565"/>
            <wp:effectExtent b="0" l="0" r="0" t="0"/>
            <wp:docPr descr="Interfaz de usuario gráfica, Aplicación, Word&#10;&#10;Descripción generada automáticamente" id="21" name="image2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19309" l="0" r="66709" t="63283"/>
                    <a:stretch>
                      <a:fillRect/>
                    </a:stretch>
                  </pic:blipFill>
                  <pic:spPr>
                    <a:xfrm>
                      <a:off x="0" y="0"/>
                      <a:ext cx="4747797" cy="1551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highlight w:val="white"/>
          <w:rtl w:val="0"/>
        </w:rPr>
        <w:t xml:space="preserve">lenght (v):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 devuelve el número de elementos de un vector. 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¡Cuidado con la terminación -GHT!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highlight w:val="white"/>
          <w:rtl w:val="0"/>
        </w:rPr>
        <w:t xml:space="preserve">min (v) / max (v):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highlight w:val="white"/>
          <w:rtl w:val="0"/>
        </w:rPr>
        <w:t xml:space="preserve"> devuelven el elemento mínimo o máximo de un vector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  <w:color w:val="4d515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d5156"/>
          <w:sz w:val="28"/>
          <w:szCs w:val="28"/>
          <w:highlight w:val="white"/>
          <w:rtl w:val="0"/>
        </w:rPr>
        <w:t xml:space="preserve">Operaciones 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318493" cy="1180673"/>
            <wp:effectExtent b="0" l="0" r="0" t="0"/>
            <wp:docPr descr="Interfaz de usuario gráfica, Aplicación, Word&#10;&#10;Descripción generada automáticamente" id="20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28803" l="0" r="76484" t="60910"/>
                    <a:stretch>
                      <a:fillRect/>
                    </a:stretch>
                  </pic:blipFill>
                  <pic:spPr>
                    <a:xfrm>
                      <a:off x="0" y="0"/>
                      <a:ext cx="4318493" cy="1180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highlight w:val="white"/>
          <w:rtl w:val="0"/>
        </w:rPr>
        <w:t xml:space="preserve">Suma y Resta 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876341" cy="416964"/>
            <wp:effectExtent b="0" l="0" r="0" t="0"/>
            <wp:docPr descr="Interfaz de usuario gráfica, Aplicación, Word&#10;&#10;Descripción generada automáticamente" id="13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20493" l="0" r="89972" t="75940"/>
                    <a:stretch>
                      <a:fillRect/>
                    </a:stretch>
                  </pic:blipFill>
                  <pic:spPr>
                    <a:xfrm>
                      <a:off x="0" y="0"/>
                      <a:ext cx="1876341" cy="416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730212" cy="428625"/>
            <wp:effectExtent b="0" l="0" r="0" t="0"/>
            <wp:docPr descr="Interfaz de usuario gráfica, Aplicación, Word&#10;&#10;Descripción generada automáticamente" id="12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17542" l="0" r="90933" t="79302"/>
                    <a:stretch>
                      <a:fillRect/>
                    </a:stretch>
                  </pic:blipFill>
                  <pic:spPr>
                    <a:xfrm>
                      <a:off x="0" y="0"/>
                      <a:ext cx="1730212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highlight w:val="white"/>
          <w:rtl w:val="0"/>
        </w:rPr>
        <w:t xml:space="preserve">Producto de vectores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661938" cy="412610"/>
            <wp:effectExtent b="0" l="0" r="0" t="0"/>
            <wp:docPr descr="Interfaz de usuario gráfica, Aplicación, Word&#10;&#10;Descripción generada automáticamente" id="15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13969" l="0" r="82413" t="82860"/>
                    <a:stretch>
                      <a:fillRect/>
                    </a:stretch>
                  </pic:blipFill>
                  <pic:spPr>
                    <a:xfrm>
                      <a:off x="0" y="0"/>
                      <a:ext cx="3661938" cy="412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highlight w:val="white"/>
          <w:rtl w:val="0"/>
        </w:rPr>
        <w:t xml:space="preserve">Producto de vectores: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color w:val="4d51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467810" cy="509910"/>
            <wp:effectExtent b="0" l="0" r="0" t="0"/>
            <wp:docPr descr="Interfaz de usuario gráfica, Aplicación, Word&#10;&#10;Descripción generada automáticamente" id="14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10013" l="0" r="77226" t="85828"/>
                    <a:stretch>
                      <a:fillRect/>
                    </a:stretch>
                  </pic:blipFill>
                  <pic:spPr>
                    <a:xfrm>
                      <a:off x="0" y="0"/>
                      <a:ext cx="4467810" cy="509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Nota: La última operación es el producto de los dos vectores componente a componente. NO ES EL PRODUCTO ESCALAR DE LOS DOS VECTORES.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Si se desea realizar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PRODUCTO ESCALAR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 de los dos vectores emplearemos: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573193" cy="788527"/>
            <wp:effectExtent b="0" l="0" r="0" t="0"/>
            <wp:docPr descr="Interfaz de usuario gráfica, Aplicación, Word&#10;&#10;Descripción generada automáticamente" id="16" name="image1.png"/>
            <a:graphic>
              <a:graphicData uri="http://schemas.openxmlformats.org/drawingml/2006/picture">
                <pic:pic>
                  <pic:nvPicPr>
                    <pic:cNvPr descr="Interfaz de usuario gráfica, Aplicación, Word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3847" l="0" r="88217" t="90375"/>
                    <a:stretch>
                      <a:fillRect/>
                    </a:stretch>
                  </pic:blipFill>
                  <pic:spPr>
                    <a:xfrm>
                      <a:off x="0" y="0"/>
                      <a:ext cx="2573193" cy="788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color11" w:customStyle="1">
    <w:name w:val="color_11"/>
    <w:basedOn w:val="Fuentedeprrafopredeter"/>
    <w:rsid w:val="00BC5F8C"/>
  </w:style>
  <w:style w:type="paragraph" w:styleId="NormalWeb">
    <w:name w:val="Normal (Web)"/>
    <w:basedOn w:val="Normal"/>
    <w:uiPriority w:val="99"/>
    <w:semiHidden w:val="1"/>
    <w:unhideWhenUsed w:val="1"/>
    <w:rsid w:val="00BC5F8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bu0pgdydnukCxNo5miHdN2IXA==">AMUW2mVlhMwFPPTNYLAc+o7+vcKIxYYB2gBSAr14+feiggTWfRlDmwhw5RH9BMX8iFkFi8j+0J//uqBwLzUSZOBF946hS7B/JrDVtrZV5PjVJY+SY9gUKkw=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2020-12-15T23:25:00Z</dcterms:created>
  <dc:creator>LUCIA DE LAMADRID ORDOÑEZ</dc:creator>
</cp:coreProperties>
</file>